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 xml:space="preserve">Время проведения по </w:t>
            </w:r>
            <w:proofErr w:type="gramStart"/>
            <w:r w:rsidRPr="002C0AB1">
              <w:rPr>
                <w:rFonts w:ascii="Times New Roman" w:eastAsia="Times New Roman" w:hAnsi="Times New Roman" w:cs="Times New Roman"/>
                <w:b/>
                <w:color w:val="000000"/>
              </w:rPr>
              <w:t>МСК</w:t>
            </w:r>
            <w:proofErr w:type="gramEnd"/>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Русанова</w:t>
            </w:r>
            <w:proofErr w:type="spellEnd"/>
            <w:r w:rsidRPr="002C0AB1">
              <w:rPr>
                <w:rFonts w:ascii="Times New Roman" w:eastAsia="Times New Roman" w:hAnsi="Times New Roman" w:cs="Times New Roman"/>
                <w:color w:val="000000"/>
              </w:rPr>
              <w:t xml:space="preserve">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Козачек</w:t>
            </w:r>
            <w:proofErr w:type="spellEnd"/>
            <w:r w:rsidRPr="002C0AB1">
              <w:rPr>
                <w:rFonts w:ascii="Times New Roman" w:eastAsia="Times New Roman" w:hAnsi="Times New Roman" w:cs="Times New Roman"/>
                <w:color w:val="000000"/>
              </w:rPr>
              <w:t xml:space="preserve"> Ольга Валерьевна,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1"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Михеева Елена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 xml:space="preserve">Муратова Анжелика Артуровна,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roofErr w:type="gramEnd"/>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2">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Шарычева</w:t>
            </w:r>
            <w:proofErr w:type="spellEnd"/>
            <w:r w:rsidRPr="002C0AB1">
              <w:rPr>
                <w:rFonts w:ascii="Times New Roman" w:eastAsia="Times New Roman" w:hAnsi="Times New Roman" w:cs="Times New Roman"/>
                <w:color w:val="000000"/>
              </w:rPr>
              <w:t xml:space="preserve"> Мария Эдуардовна,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w:t>
            </w: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3">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Пискун Ольга Юрьевна,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w:t>
            </w:r>
            <w:proofErr w:type="gramStart"/>
            <w:r w:rsidRPr="002C0AB1">
              <w:rPr>
                <w:rFonts w:ascii="Times New Roman" w:eastAsia="Times New Roman" w:hAnsi="Times New Roman" w:cs="Times New Roman"/>
                <w:color w:val="000000"/>
              </w:rPr>
              <w:t>узнают</w:t>
            </w:r>
            <w:proofErr w:type="gramEnd"/>
            <w:r w:rsidRPr="002C0AB1">
              <w:rPr>
                <w:rFonts w:ascii="Times New Roman" w:eastAsia="Times New Roman" w:hAnsi="Times New Roman" w:cs="Times New Roman"/>
                <w:color w:val="000000"/>
              </w:rPr>
              <w:t xml:space="preserve">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4">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Игрофикация</w:t>
            </w:r>
            <w:proofErr w:type="spellEnd"/>
            <w:r w:rsidRPr="002C0AB1">
              <w:rPr>
                <w:rFonts w:ascii="Times New Roman" w:eastAsia="Times New Roman" w:hAnsi="Times New Roman" w:cs="Times New Roman"/>
                <w:color w:val="000000"/>
              </w:rPr>
              <w:t xml:space="preserve">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w:t>
            </w:r>
            <w:proofErr w:type="spellStart"/>
            <w:r w:rsidRPr="002C0AB1">
              <w:rPr>
                <w:rFonts w:ascii="Times New Roman" w:eastAsia="Times New Roman" w:hAnsi="Times New Roman" w:cs="Times New Roman"/>
                <w:color w:val="000000"/>
              </w:rPr>
              <w:t>игрофикации</w:t>
            </w:r>
            <w:proofErr w:type="spellEnd"/>
            <w:r w:rsidRPr="002C0AB1">
              <w:rPr>
                <w:rFonts w:ascii="Times New Roman" w:eastAsia="Times New Roman" w:hAnsi="Times New Roman" w:cs="Times New Roman"/>
                <w:color w:val="000000"/>
              </w:rPr>
              <w:t xml:space="preserve">,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5">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Файзуллаева</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Фицнер</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6">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7">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Вачков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д.п.н</w:t>
            </w:r>
            <w:proofErr w:type="spellEnd"/>
            <w:r w:rsidR="00C641FF">
              <w:rPr>
                <w:rFonts w:ascii="Times New Roman" w:eastAsia="Times New Roman" w:hAnsi="Times New Roman" w:cs="Times New Roman"/>
                <w:color w:val="000000"/>
              </w:rPr>
              <w:t>.,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1"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w:t>
            </w:r>
            <w:proofErr w:type="gramStart"/>
            <w:r w:rsidRPr="002C0AB1">
              <w:rPr>
                <w:rFonts w:ascii="Times New Roman" w:eastAsia="Times New Roman" w:hAnsi="Times New Roman" w:cs="Times New Roman"/>
                <w:color w:val="000000"/>
              </w:rPr>
              <w:t>имеет ведущую роль</w:t>
            </w:r>
            <w:proofErr w:type="gramEnd"/>
            <w:r w:rsidRPr="002C0AB1">
              <w:rPr>
                <w:rFonts w:ascii="Times New Roman" w:eastAsia="Times New Roman" w:hAnsi="Times New Roman" w:cs="Times New Roman"/>
                <w:color w:val="000000"/>
              </w:rPr>
              <w:t xml:space="preserve">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2"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Талант к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w:t>
            </w:r>
            <w:proofErr w:type="gramStart"/>
            <w:r w:rsidRPr="002C0AB1">
              <w:rPr>
                <w:rFonts w:ascii="Times New Roman" w:eastAsia="Times New Roman" w:hAnsi="Times New Roman" w:cs="Times New Roman"/>
                <w:color w:val="000000"/>
              </w:rPr>
              <w:t>.б</w:t>
            </w:r>
            <w:proofErr w:type="gramEnd"/>
            <w:r w:rsidRPr="002C0AB1">
              <w:rPr>
                <w:rFonts w:ascii="Times New Roman" w:eastAsia="Times New Roman" w:hAnsi="Times New Roman" w:cs="Times New Roman"/>
                <w:color w:val="000000"/>
              </w:rPr>
              <w:t>иол.н</w:t>
            </w:r>
            <w:proofErr w:type="spellEnd"/>
            <w:r w:rsidRPr="002C0AB1">
              <w:rPr>
                <w:rFonts w:ascii="Times New Roman" w:eastAsia="Times New Roman" w:hAnsi="Times New Roman" w:cs="Times New Roman"/>
                <w:color w:val="000000"/>
              </w:rPr>
              <w:t>.,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6">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roofErr w:type="gramEnd"/>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Козырева Ольга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Дворецкая</w:t>
            </w:r>
            <w:proofErr w:type="spellEnd"/>
            <w:r w:rsidRPr="002C0AB1">
              <w:rPr>
                <w:rFonts w:ascii="Times New Roman" w:eastAsia="Times New Roman" w:hAnsi="Times New Roman" w:cs="Times New Roman"/>
                <w:color w:val="000000"/>
              </w:rPr>
              <w:t xml:space="preserve">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Хвастунова</w:t>
            </w:r>
            <w:proofErr w:type="spellEnd"/>
            <w:r w:rsidRPr="002C0AB1">
              <w:rPr>
                <w:rFonts w:ascii="Times New Roman" w:eastAsia="Times New Roman" w:hAnsi="Times New Roman" w:cs="Times New Roman"/>
                <w:color w:val="000000"/>
              </w:rPr>
              <w:t xml:space="preserve"> Елена Петровна, </w:t>
            </w:r>
            <w:proofErr w:type="spellStart"/>
            <w:r w:rsidRPr="002C0AB1">
              <w:rPr>
                <w:rFonts w:ascii="Times New Roman" w:eastAsia="Times New Roman" w:hAnsi="Times New Roman" w:cs="Times New Roman"/>
                <w:color w:val="000000"/>
              </w:rPr>
              <w:t>к</w:t>
            </w:r>
            <w:proofErr w:type="gramStart"/>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оц.наук</w:t>
            </w:r>
            <w:proofErr w:type="spellEnd"/>
            <w:r w:rsidRPr="002C0AB1">
              <w:rPr>
                <w:rFonts w:ascii="Times New Roman" w:eastAsia="Times New Roman" w:hAnsi="Times New Roman" w:cs="Times New Roman"/>
                <w:color w:val="000000"/>
              </w:rPr>
              <w:t xml:space="preserve">,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Лапп</w:t>
            </w:r>
            <w:proofErr w:type="spellEnd"/>
            <w:r w:rsidRPr="002C0AB1">
              <w:rPr>
                <w:rFonts w:ascii="Times New Roman" w:eastAsia="Times New Roman" w:hAnsi="Times New Roman" w:cs="Times New Roman"/>
                <w:color w:val="000000"/>
              </w:rPr>
              <w:t xml:space="preserve"> Елена Александровна,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sidRPr="002C0AB1">
              <w:rPr>
                <w:rFonts w:ascii="Times New Roman" w:eastAsia="Times New Roman" w:hAnsi="Times New Roman" w:cs="Times New Roman"/>
                <w:color w:val="000000"/>
              </w:rPr>
              <w:t>дактильной</w:t>
            </w:r>
            <w:proofErr w:type="spellEnd"/>
            <w:r w:rsidRPr="002C0AB1">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7"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Омарова</w:t>
            </w:r>
            <w:proofErr w:type="spellEnd"/>
            <w:r w:rsidRPr="002C0AB1">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8"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 xml:space="preserve">тная </w:t>
            </w:r>
            <w:proofErr w:type="spellStart"/>
            <w:r w:rsidR="003D11F4">
              <w:rPr>
                <w:rFonts w:ascii="Times New Roman" w:eastAsia="Times New Roman" w:hAnsi="Times New Roman" w:cs="Times New Roman"/>
                <w:color w:val="000000"/>
              </w:rPr>
              <w:t>видеолекци</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Вахитова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Галия</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Хамитовна</w:t>
            </w:r>
            <w:proofErr w:type="spellEnd"/>
            <w:r w:rsidRPr="002C0AB1">
              <w:rPr>
                <w:rFonts w:ascii="Times New Roman" w:eastAsia="Times New Roman" w:hAnsi="Times New Roman" w:cs="Times New Roman"/>
                <w:color w:val="000000"/>
              </w:rPr>
              <w:t xml:space="preserve">, </w:t>
            </w:r>
            <w:proofErr w:type="spellStart"/>
            <w:r w:rsidR="003D11F4">
              <w:rPr>
                <w:rFonts w:ascii="Times New Roman" w:eastAsia="Times New Roman" w:hAnsi="Times New Roman" w:cs="Times New Roman"/>
                <w:color w:val="000000"/>
              </w:rPr>
              <w:t>к.п.н</w:t>
            </w:r>
            <w:proofErr w:type="spellEnd"/>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0">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к</w:t>
            </w:r>
            <w:proofErr w:type="gramStart"/>
            <w:r w:rsidR="00C641FF">
              <w:rPr>
                <w:rFonts w:ascii="Times New Roman" w:eastAsia="Times New Roman" w:hAnsi="Times New Roman" w:cs="Times New Roman"/>
                <w:color w:val="000000"/>
              </w:rPr>
              <w:t>.п</w:t>
            </w:r>
            <w:proofErr w:type="gramEnd"/>
            <w:r w:rsidR="00C641FF">
              <w:rPr>
                <w:rFonts w:ascii="Times New Roman" w:eastAsia="Times New Roman" w:hAnsi="Times New Roman" w:cs="Times New Roman"/>
                <w:color w:val="000000"/>
              </w:rPr>
              <w:t>сих.н</w:t>
            </w:r>
            <w:proofErr w:type="spellEnd"/>
            <w:r w:rsidR="00C641FF">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w:t>
            </w:r>
            <w:proofErr w:type="gramStart"/>
            <w:r w:rsidRPr="002C0AB1">
              <w:rPr>
                <w:rFonts w:ascii="Times New Roman" w:eastAsia="Times New Roman" w:hAnsi="Times New Roman" w:cs="Times New Roman"/>
                <w:color w:val="000000"/>
              </w:rPr>
              <w:t>младше-школьного</w:t>
            </w:r>
            <w:proofErr w:type="gramEnd"/>
            <w:r w:rsidRPr="002C0AB1">
              <w:rPr>
                <w:rFonts w:ascii="Times New Roman" w:eastAsia="Times New Roman" w:hAnsi="Times New Roman" w:cs="Times New Roman"/>
                <w:color w:val="000000"/>
              </w:rPr>
              <w:t xml:space="preserve"> возраста (7-11 лет). «Учиться - учиться» - мастерская для родителей по  формированию учебных навыков у ребенка. «Я тоже учился»  - практикум </w:t>
            </w:r>
            <w:proofErr w:type="gramStart"/>
            <w:r w:rsidRPr="002C0AB1">
              <w:rPr>
                <w:rFonts w:ascii="Times New Roman" w:eastAsia="Times New Roman" w:hAnsi="Times New Roman" w:cs="Times New Roman"/>
                <w:color w:val="000000"/>
              </w:rPr>
              <w:t>раскрытия родительского потенциала принятия трудностей ребенка</w:t>
            </w:r>
            <w:proofErr w:type="gramEnd"/>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1">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w:t>
            </w:r>
            <w:proofErr w:type="spellStart"/>
            <w:r w:rsidRPr="002C0AB1">
              <w:rPr>
                <w:rFonts w:ascii="Times New Roman" w:eastAsia="Times New Roman" w:hAnsi="Times New Roman" w:cs="Times New Roman"/>
                <w:color w:val="000000"/>
              </w:rPr>
              <w:t>Ньюфелда</w:t>
            </w:r>
            <w:proofErr w:type="spellEnd"/>
            <w:r w:rsidRPr="002C0AB1">
              <w:rPr>
                <w:rFonts w:ascii="Times New Roman" w:eastAsia="Times New Roman" w:hAnsi="Times New Roman" w:cs="Times New Roman"/>
                <w:color w:val="000000"/>
              </w:rPr>
              <w:t>,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w:t>
            </w:r>
            <w:proofErr w:type="gramStart"/>
            <w:r w:rsidRPr="002C0AB1">
              <w:rPr>
                <w:rFonts w:ascii="Times New Roman" w:eastAsia="Times New Roman" w:hAnsi="Times New Roman" w:cs="Times New Roman"/>
                <w:color w:val="000000"/>
              </w:rPr>
              <w:t>кафедры социальной психологии развития факультета социальной психологии</w:t>
            </w:r>
            <w:proofErr w:type="gramEnd"/>
            <w:r w:rsidRPr="002C0AB1">
              <w:rPr>
                <w:rFonts w:ascii="Times New Roman" w:eastAsia="Times New Roman" w:hAnsi="Times New Roman" w:cs="Times New Roman"/>
                <w:color w:val="000000"/>
              </w:rPr>
              <w:t xml:space="preserve">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sidRPr="002C0AB1">
              <w:rPr>
                <w:rFonts w:ascii="Times New Roman" w:eastAsia="Times New Roman" w:hAnsi="Times New Roman" w:cs="Times New Roman"/>
                <w:color w:val="000000"/>
              </w:rPr>
              <w:t>том</w:t>
            </w:r>
            <w:proofErr w:type="gramEnd"/>
            <w:r w:rsidRPr="002C0AB1">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w:t>
            </w:r>
            <w:proofErr w:type="gramStart"/>
            <w:r w:rsidRPr="002C0AB1">
              <w:rPr>
                <w:rFonts w:ascii="Times New Roman" w:eastAsia="Times New Roman" w:hAnsi="Times New Roman" w:cs="Times New Roman"/>
                <w:color w:val="000000"/>
              </w:rPr>
              <w:t>правильно</w:t>
            </w:r>
            <w:proofErr w:type="gramEnd"/>
            <w:r w:rsidRPr="002C0AB1">
              <w:rPr>
                <w:rFonts w:ascii="Times New Roman" w:eastAsia="Times New Roman" w:hAnsi="Times New Roman" w:cs="Times New Roman"/>
                <w:color w:val="000000"/>
              </w:rPr>
              <w:t xml:space="preserve">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 xml:space="preserve">младшего школьного </w:t>
            </w:r>
            <w:proofErr w:type="gramStart"/>
            <w:r w:rsidRPr="002C0AB1">
              <w:rPr>
                <w:rFonts w:ascii="Times New Roman" w:eastAsia="Times New Roman" w:hAnsi="Times New Roman" w:cs="Times New Roman"/>
                <w:color w:val="000000"/>
              </w:rPr>
              <w:t>возрастав</w:t>
            </w:r>
            <w:proofErr w:type="gramEnd"/>
            <w:r w:rsidRPr="002C0AB1">
              <w:rPr>
                <w:rFonts w:ascii="Times New Roman" w:eastAsia="Times New Roman" w:hAnsi="Times New Roman" w:cs="Times New Roman"/>
                <w:color w:val="000000"/>
              </w:rPr>
              <w:t xml:space="preserve">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proofErr w:type="gramStart"/>
            <w:r w:rsidRPr="002C0AB1">
              <w:rPr>
                <w:rFonts w:ascii="Times New Roman" w:eastAsia="Times New Roman" w:hAnsi="Times New Roman" w:cs="Times New Roman"/>
                <w:color w:val="000000"/>
              </w:rPr>
              <w:t>неуспешности</w:t>
            </w:r>
            <w:proofErr w:type="spellEnd"/>
            <w:proofErr w:type="gramEnd"/>
            <w:r w:rsidRPr="002C0AB1">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Какие навыки необходимы для обучения ребёнка с ОВЗ в школе и как их </w:t>
            </w:r>
            <w:proofErr w:type="gramStart"/>
            <w:r w:rsidRPr="002C0AB1">
              <w:rPr>
                <w:rFonts w:ascii="Times New Roman" w:eastAsia="Times New Roman" w:hAnsi="Times New Roman" w:cs="Times New Roman"/>
                <w:color w:val="000000"/>
              </w:rPr>
              <w:t>сформировать</w:t>
            </w:r>
            <w:proofErr w:type="gramEnd"/>
            <w:r w:rsidRPr="002C0AB1">
              <w:rPr>
                <w:rFonts w:ascii="Times New Roman" w:eastAsia="Times New Roman" w:hAnsi="Times New Roman" w:cs="Times New Roman"/>
                <w:color w:val="000000"/>
              </w:rPr>
              <w:t>?</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w:t>
            </w:r>
            <w:proofErr w:type="gramStart"/>
            <w:r w:rsidRPr="002C0AB1">
              <w:rPr>
                <w:rFonts w:ascii="Times New Roman" w:eastAsia="Times New Roman" w:hAnsi="Times New Roman" w:cs="Times New Roman"/>
                <w:color w:val="000000"/>
              </w:rPr>
              <w:t>… П</w:t>
            </w:r>
            <w:proofErr w:type="gramEnd"/>
            <w:r w:rsidRPr="002C0AB1">
              <w:rPr>
                <w:rFonts w:ascii="Times New Roman" w:eastAsia="Times New Roman" w:hAnsi="Times New Roman" w:cs="Times New Roman"/>
                <w:color w:val="000000"/>
              </w:rPr>
              <w:t>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Титова Ольга Ивановна, </w:t>
            </w:r>
            <w:proofErr w:type="spellStart"/>
            <w:r w:rsidRPr="002C0AB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0">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Водяха</w:t>
            </w:r>
            <w:proofErr w:type="spellEnd"/>
            <w:r w:rsidRPr="002C0AB1">
              <w:rPr>
                <w:rFonts w:ascii="Times New Roman" w:eastAsia="Times New Roman" w:hAnsi="Times New Roman" w:cs="Times New Roman"/>
                <w:color w:val="000000"/>
              </w:rPr>
              <w:t xml:space="preserve"> Юлия Евгеньевна,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proofErr w:type="spellEnd"/>
            <w:r w:rsidRPr="002C0AB1">
              <w:rPr>
                <w:rFonts w:ascii="Times New Roman" w:eastAsia="Times New Roman" w:hAnsi="Times New Roman" w:cs="Times New Roman"/>
                <w:color w:val="000000"/>
              </w:rPr>
              <w:t xml:space="preserve">, доцент кафедры общей психологии и </w:t>
            </w:r>
            <w:proofErr w:type="spellStart"/>
            <w:r w:rsidRPr="002C0AB1">
              <w:rPr>
                <w:rFonts w:ascii="Times New Roman" w:eastAsia="Times New Roman" w:hAnsi="Times New Roman" w:cs="Times New Roman"/>
                <w:color w:val="000000"/>
              </w:rPr>
              <w:t>конфликтологии</w:t>
            </w:r>
            <w:proofErr w:type="spellEnd"/>
            <w:r w:rsidRPr="002C0AB1">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АО</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1">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w:t>
            </w:r>
            <w:proofErr w:type="spellStart"/>
            <w:r w:rsidRPr="002C0AB1">
              <w:rPr>
                <w:rFonts w:ascii="Times New Roman" w:eastAsia="Times New Roman" w:hAnsi="Times New Roman" w:cs="Times New Roman"/>
                <w:color w:val="000000"/>
              </w:rPr>
              <w:t>кохлеарной</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имплантации</w:t>
            </w:r>
            <w:proofErr w:type="gramStart"/>
            <w:r w:rsidRPr="002C0AB1">
              <w:rPr>
                <w:rFonts w:ascii="Times New Roman" w:eastAsia="Times New Roman" w:hAnsi="Times New Roman" w:cs="Times New Roman"/>
                <w:color w:val="000000"/>
              </w:rPr>
              <w:t>.о</w:t>
            </w:r>
            <w:proofErr w:type="gramEnd"/>
            <w:r w:rsidRPr="002C0AB1">
              <w:rPr>
                <w:rFonts w:ascii="Times New Roman" w:eastAsia="Times New Roman" w:hAnsi="Times New Roman" w:cs="Times New Roman"/>
                <w:color w:val="000000"/>
              </w:rPr>
              <w:t>собенности</w:t>
            </w:r>
            <w:proofErr w:type="spellEnd"/>
            <w:r w:rsidRPr="002C0AB1">
              <w:rPr>
                <w:rFonts w:ascii="Times New Roman" w:eastAsia="Times New Roman" w:hAnsi="Times New Roman" w:cs="Times New Roman"/>
                <w:color w:val="000000"/>
              </w:rPr>
              <w:t xml:space="preserve">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3"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Андронникова</w:t>
            </w:r>
            <w:proofErr w:type="spellEnd"/>
            <w:r w:rsidRPr="002C0AB1">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мы </w:t>
            </w:r>
            <w:proofErr w:type="gramStart"/>
            <w:r w:rsidRPr="002C0AB1">
              <w:rPr>
                <w:rFonts w:ascii="Times New Roman" w:eastAsia="Times New Roman" w:hAnsi="Times New Roman" w:cs="Times New Roman"/>
                <w:color w:val="000000"/>
              </w:rPr>
              <w:t>разберемся</w:t>
            </w:r>
            <w:proofErr w:type="gramEnd"/>
            <w:r w:rsidRPr="002C0AB1">
              <w:rPr>
                <w:rFonts w:ascii="Times New Roman" w:eastAsia="Times New Roman" w:hAnsi="Times New Roman" w:cs="Times New Roman"/>
                <w:color w:val="000000"/>
              </w:rPr>
              <w:t xml:space="preserve">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lastRenderedPageBreak/>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7">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 xml:space="preserve">эмоциональная нестабильность, конфликтность, </w:t>
            </w:r>
            <w:proofErr w:type="spellStart"/>
            <w:r w:rsidRPr="002C0AB1">
              <w:rPr>
                <w:rFonts w:ascii="Times New Roman" w:eastAsia="Times New Roman" w:hAnsi="Times New Roman" w:cs="Times New Roman"/>
                <w:color w:val="000000"/>
              </w:rPr>
              <w:t>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линг</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8">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w:t>
            </w:r>
            <w:proofErr w:type="gramStart"/>
            <w:r w:rsidRPr="002C0AB1">
              <w:rPr>
                <w:rFonts w:ascii="Times New Roman" w:eastAsia="Times New Roman" w:hAnsi="Times New Roman" w:cs="Times New Roman"/>
                <w:color w:val="000000"/>
              </w:rPr>
              <w:t>… К</w:t>
            </w:r>
            <w:proofErr w:type="gramEnd"/>
            <w:r w:rsidRPr="002C0AB1">
              <w:rPr>
                <w:rFonts w:ascii="Times New Roman" w:eastAsia="Times New Roman" w:hAnsi="Times New Roman" w:cs="Times New Roman"/>
                <w:color w:val="000000"/>
              </w:rPr>
              <w:t>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roofErr w:type="gramEnd"/>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w:t>
            </w:r>
            <w:proofErr w:type="gramStart"/>
            <w:r w:rsidRPr="002C0AB1">
              <w:rPr>
                <w:rFonts w:ascii="Times New Roman" w:eastAsia="Times New Roman" w:hAnsi="Times New Roman" w:cs="Times New Roman"/>
                <w:color w:val="000000"/>
              </w:rPr>
              <w:t>могут  поддерживать ребёнка в формировании уверенности в себе и что приводит</w:t>
            </w:r>
            <w:proofErr w:type="gramEnd"/>
            <w:r w:rsidRPr="002C0AB1">
              <w:rPr>
                <w:rFonts w:ascii="Times New Roman" w:eastAsia="Times New Roman" w:hAnsi="Times New Roman" w:cs="Times New Roman"/>
                <w:color w:val="000000"/>
              </w:rPr>
              <w:t xml:space="preserve">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Семьи, воспитывающие детей с аутизмом сталкиваются</w:t>
            </w:r>
            <w:proofErr w:type="gramEnd"/>
            <w:r w:rsidRPr="002C0AB1">
              <w:rPr>
                <w:rFonts w:ascii="Times New Roman" w:eastAsia="Times New Roman" w:hAnsi="Times New Roman" w:cs="Times New Roman"/>
                <w:color w:val="000000"/>
              </w:rPr>
              <w:t xml:space="preserve">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w:t>
            </w:r>
            <w:proofErr w:type="gramStart"/>
            <w:r w:rsidRPr="002C0AB1">
              <w:rPr>
                <w:rFonts w:ascii="Times New Roman" w:eastAsia="Times New Roman" w:hAnsi="Times New Roman" w:cs="Times New Roman"/>
                <w:color w:val="000000"/>
              </w:rPr>
              <w:t xml:space="preserve">закрывается в туалете </w:t>
            </w:r>
            <w:r w:rsidRPr="002C0AB1">
              <w:rPr>
                <w:rFonts w:ascii="Times New Roman" w:eastAsia="Times New Roman" w:hAnsi="Times New Roman" w:cs="Times New Roman"/>
                <w:color w:val="000000"/>
              </w:rPr>
              <w:lastRenderedPageBreak/>
              <w:t>и вы подозреваете</w:t>
            </w:r>
            <w:proofErr w:type="gramEnd"/>
            <w:r w:rsidRPr="002C0AB1">
              <w:rPr>
                <w:rFonts w:ascii="Times New Roman" w:eastAsia="Times New Roman" w:hAnsi="Times New Roman" w:cs="Times New Roman"/>
                <w:color w:val="000000"/>
              </w:rPr>
              <w:t xml:space="preserve">,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w:t>
            </w:r>
            <w:proofErr w:type="gramStart"/>
            <w:r w:rsidRPr="002C0AB1">
              <w:rPr>
                <w:rFonts w:ascii="Times New Roman" w:eastAsia="Times New Roman" w:hAnsi="Times New Roman" w:cs="Times New Roman"/>
                <w:color w:val="000000"/>
              </w:rPr>
              <w:t>Давайте, обсудим, когда мы должны волноваться и как понять, что с ребенку или подростку нужна помощь.</w:t>
            </w:r>
            <w:proofErr w:type="gramEnd"/>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Осторожно -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и.о</w:t>
            </w:r>
            <w:proofErr w:type="gramStart"/>
            <w:r w:rsidRPr="002C0AB1">
              <w:rPr>
                <w:rFonts w:ascii="Times New Roman" w:eastAsia="Times New Roman" w:hAnsi="Times New Roman" w:cs="Times New Roman"/>
                <w:color w:val="000000"/>
              </w:rPr>
              <w:t>.з</w:t>
            </w:r>
            <w:proofErr w:type="gramEnd"/>
            <w:r w:rsidRPr="002C0AB1">
              <w:rPr>
                <w:rFonts w:ascii="Times New Roman" w:eastAsia="Times New Roman" w:hAnsi="Times New Roman" w:cs="Times New Roman"/>
                <w:color w:val="000000"/>
              </w:rPr>
              <w:t>аведующ</w:t>
            </w:r>
            <w:r>
              <w:rPr>
                <w:rFonts w:ascii="Times New Roman" w:eastAsia="Times New Roman" w:hAnsi="Times New Roman" w:cs="Times New Roman"/>
                <w:color w:val="000000"/>
              </w:rPr>
              <w:t>его</w:t>
            </w:r>
            <w:proofErr w:type="spellEnd"/>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Родительский</w:t>
            </w:r>
            <w:proofErr w:type="gram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w:t>
            </w:r>
            <w:proofErr w:type="gramStart"/>
            <w:r w:rsidRPr="002C0AB1">
              <w:rPr>
                <w:rFonts w:ascii="Times New Roman" w:eastAsia="Times New Roman" w:hAnsi="Times New Roman" w:cs="Times New Roman"/>
                <w:color w:val="000000"/>
              </w:rPr>
              <w:t>к.б</w:t>
            </w:r>
            <w:proofErr w:type="gramEnd"/>
            <w:r w:rsidRPr="002C0AB1">
              <w:rPr>
                <w:rFonts w:ascii="Times New Roman" w:eastAsia="Times New Roman" w:hAnsi="Times New Roman" w:cs="Times New Roman"/>
                <w:color w:val="000000"/>
              </w:rPr>
              <w:t xml:space="preserve">.н.,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roofErr w:type="gramEnd"/>
          </w:p>
        </w:tc>
        <w:tc>
          <w:tcPr>
            <w:tcW w:w="1418" w:type="dxa"/>
          </w:tcPr>
          <w:p w:rsidR="004536AF"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8">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proofErr w:type="spellStart"/>
            <w:r w:rsidR="00843C59">
              <w:rPr>
                <w:rFonts w:ascii="Times New Roman" w:eastAsia="Times New Roman" w:hAnsi="Times New Roman" w:cs="Times New Roman"/>
                <w:color w:val="000000"/>
              </w:rPr>
              <w:t>к</w:t>
            </w:r>
            <w:proofErr w:type="gramStart"/>
            <w:r w:rsidR="00843C59">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сих.н</w:t>
            </w:r>
            <w:proofErr w:type="spellEnd"/>
            <w:r w:rsidR="00843C59">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9">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био-фарм</w:t>
            </w:r>
            <w:proofErr w:type="spellEnd"/>
            <w:r w:rsidRPr="002C0AB1">
              <w:rPr>
                <w:rFonts w:ascii="Times New Roman" w:eastAsia="Times New Roman" w:hAnsi="Times New Roman" w:cs="Times New Roman"/>
                <w:color w:val="000000"/>
              </w:rPr>
              <w:t xml:space="preserve">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Разумова</w:t>
            </w:r>
            <w:proofErr w:type="spellEnd"/>
            <w:r w:rsidRPr="002C0AB1">
              <w:rPr>
                <w:rFonts w:ascii="Times New Roman" w:eastAsia="Times New Roman" w:hAnsi="Times New Roman" w:cs="Times New Roman"/>
                <w:color w:val="000000"/>
              </w:rPr>
              <w:t xml:space="preserve"> Анжелика Борисовна, декан естественно-географического факультета,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.х</w:t>
            </w:r>
            <w:proofErr w:type="gramEnd"/>
            <w:r w:rsidRPr="002C0AB1">
              <w:rPr>
                <w:rFonts w:ascii="Times New Roman" w:eastAsia="Times New Roman" w:hAnsi="Times New Roman" w:cs="Times New Roman"/>
                <w:color w:val="000000"/>
              </w:rPr>
              <w:t>им.н</w:t>
            </w:r>
            <w:proofErr w:type="spellEnd"/>
            <w:r w:rsidRPr="002C0AB1">
              <w:rPr>
                <w:rFonts w:ascii="Times New Roman" w:eastAsia="Times New Roman" w:hAnsi="Times New Roman" w:cs="Times New Roman"/>
                <w:color w:val="000000"/>
              </w:rPr>
              <w:t xml:space="preserve">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0"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рамках </w:t>
            </w:r>
            <w:proofErr w:type="spellStart"/>
            <w:r w:rsidRPr="002C0AB1">
              <w:rPr>
                <w:rFonts w:ascii="Times New Roman" w:eastAsia="Times New Roman" w:hAnsi="Times New Roman" w:cs="Times New Roman"/>
                <w:color w:val="000000"/>
              </w:rPr>
              <w:t>вебинара</w:t>
            </w:r>
            <w:proofErr w:type="spellEnd"/>
            <w:r w:rsidRPr="002C0AB1">
              <w:rPr>
                <w:rFonts w:ascii="Times New Roman" w:eastAsia="Times New Roman" w:hAnsi="Times New Roman" w:cs="Times New Roman"/>
                <w:color w:val="000000"/>
              </w:rPr>
              <w:t xml:space="preserve">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roofErr w:type="gramEnd"/>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xml:space="preserve">,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Петрова Людмила Модестовна,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2"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Смыковская</w:t>
            </w:r>
            <w:proofErr w:type="spellEnd"/>
            <w:r w:rsidRPr="002C0AB1">
              <w:rPr>
                <w:rFonts w:ascii="Times New Roman" w:eastAsia="Times New Roman" w:hAnsi="Times New Roman" w:cs="Times New Roman"/>
                <w:color w:val="000000"/>
              </w:rPr>
              <w:t xml:space="preserve"> Татьяна Константиновна, доктор </w:t>
            </w:r>
            <w:proofErr w:type="spellStart"/>
            <w:r w:rsidRPr="002C0AB1">
              <w:rPr>
                <w:rFonts w:ascii="Times New Roman" w:eastAsia="Times New Roman" w:hAnsi="Times New Roman" w:cs="Times New Roman"/>
                <w:color w:val="000000"/>
              </w:rPr>
              <w:t>пед</w:t>
            </w:r>
            <w:proofErr w:type="gramStart"/>
            <w:r w:rsidRPr="002C0AB1">
              <w:rPr>
                <w:rFonts w:ascii="Times New Roman" w:eastAsia="Times New Roman" w:hAnsi="Times New Roman" w:cs="Times New Roman"/>
                <w:color w:val="000000"/>
              </w:rPr>
              <w:t>.н</w:t>
            </w:r>
            <w:proofErr w:type="gramEnd"/>
            <w:r w:rsidRPr="002C0AB1">
              <w:rPr>
                <w:rFonts w:ascii="Times New Roman" w:eastAsia="Times New Roman" w:hAnsi="Times New Roman" w:cs="Times New Roman"/>
                <w:color w:val="000000"/>
              </w:rPr>
              <w:t>аук</w:t>
            </w:r>
            <w:proofErr w:type="spellEnd"/>
            <w:r w:rsidRPr="002C0AB1">
              <w:rPr>
                <w:rFonts w:ascii="Times New Roman" w:eastAsia="Times New Roman" w:hAnsi="Times New Roman" w:cs="Times New Roman"/>
                <w:color w:val="000000"/>
              </w:rPr>
              <w:t xml:space="preserve">, профессор, </w:t>
            </w:r>
            <w:proofErr w:type="spellStart"/>
            <w:r w:rsidRPr="002C0AB1">
              <w:rPr>
                <w:rFonts w:ascii="Times New Roman" w:eastAsia="Times New Roman" w:hAnsi="Times New Roman" w:cs="Times New Roman"/>
                <w:color w:val="000000"/>
              </w:rPr>
              <w:t>зав.кафедрой</w:t>
            </w:r>
            <w:proofErr w:type="spellEnd"/>
            <w:r w:rsidRPr="002C0AB1">
              <w:rPr>
                <w:rFonts w:ascii="Times New Roman" w:eastAsia="Times New Roman" w:hAnsi="Times New Roman" w:cs="Times New Roman"/>
                <w:color w:val="000000"/>
              </w:rPr>
              <w:t xml:space="preserve">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3"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sidRPr="002C0AB1">
              <w:rPr>
                <w:rFonts w:ascii="Times New Roman" w:eastAsia="Times New Roman" w:hAnsi="Times New Roman" w:cs="Times New Roman"/>
                <w:color w:val="000000"/>
              </w:rPr>
              <w:t>манипулятивное</w:t>
            </w:r>
            <w:proofErr w:type="spellEnd"/>
            <w:r w:rsidRPr="002C0AB1">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4">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«Понять </w:t>
            </w:r>
            <w:proofErr w:type="gramStart"/>
            <w:r>
              <w:rPr>
                <w:rFonts w:ascii="Times New Roman" w:eastAsia="Times New Roman" w:hAnsi="Times New Roman" w:cs="Times New Roman"/>
              </w:rPr>
              <w:t>нельзя</w:t>
            </w:r>
            <w:proofErr w:type="gramEnd"/>
            <w:r>
              <w:rPr>
                <w:rFonts w:ascii="Times New Roman" w:eastAsia="Times New Roman" w:hAnsi="Times New Roman" w:cs="Times New Roman"/>
              </w:rPr>
              <w:t xml:space="preserve">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w:t>
            </w:r>
            <w:proofErr w:type="gramStart"/>
            <w:r w:rsidR="00BE05FD" w:rsidRPr="002C0AB1">
              <w:rPr>
                <w:rFonts w:ascii="Times New Roman" w:eastAsia="Times New Roman" w:hAnsi="Times New Roman" w:cs="Times New Roman"/>
              </w:rPr>
              <w:t>исчезло его послушание и откуда появилась</w:t>
            </w:r>
            <w:proofErr w:type="gramEnd"/>
            <w:r w:rsidR="00BE05FD" w:rsidRPr="002C0AB1">
              <w:rPr>
                <w:rFonts w:ascii="Times New Roman" w:eastAsia="Times New Roman" w:hAnsi="Times New Roman" w:cs="Times New Roman"/>
              </w:rPr>
              <w:t xml:space="preserve"> дерзость, недовольство, капризы и истерики? И тут же </w:t>
            </w:r>
            <w:proofErr w:type="spellStart"/>
            <w:r w:rsidR="00BE05FD" w:rsidRPr="002C0AB1">
              <w:rPr>
                <w:rFonts w:ascii="Times New Roman" w:eastAsia="Times New Roman" w:hAnsi="Times New Roman" w:cs="Times New Roman"/>
              </w:rPr>
              <w:t>сыпятся</w:t>
            </w:r>
            <w:proofErr w:type="spellEnd"/>
            <w:r w:rsidR="00BE05FD"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"Это вы сами его разбаловали, теперь пожинайте </w:t>
            </w:r>
            <w:r w:rsidR="00BE05FD"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что это возрастной кризис? К чему готовиться? Как помочь ребенку пережить это состояние? Ответы на эти вопросы вам поможет найти ведущий </w:t>
            </w:r>
            <w:proofErr w:type="spellStart"/>
            <w:r w:rsidR="00BE05FD" w:rsidRPr="002C0AB1">
              <w:rPr>
                <w:rFonts w:ascii="Times New Roman" w:eastAsia="Times New Roman" w:hAnsi="Times New Roman" w:cs="Times New Roman"/>
              </w:rPr>
              <w:t>вебинара</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5">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w:t>
            </w:r>
            <w:proofErr w:type="gramStart"/>
            <w:r w:rsidRPr="002C0AB1">
              <w:rPr>
                <w:rFonts w:ascii="Times New Roman" w:eastAsia="Times New Roman" w:hAnsi="Times New Roman" w:cs="Times New Roman"/>
                <w:color w:val="000000"/>
              </w:rPr>
              <w:t>.</w:t>
            </w:r>
            <w:proofErr w:type="gramEnd"/>
            <w:r w:rsidRPr="002C0AB1">
              <w:rPr>
                <w:rFonts w:ascii="Times New Roman" w:eastAsia="Times New Roman" w:hAnsi="Times New Roman" w:cs="Times New Roman"/>
                <w:color w:val="000000"/>
              </w:rPr>
              <w:t xml:space="preserve"> </w:t>
            </w:r>
            <w:proofErr w:type="gramStart"/>
            <w:r w:rsidRPr="002C0AB1">
              <w:rPr>
                <w:rFonts w:ascii="Times New Roman" w:eastAsia="Times New Roman" w:hAnsi="Times New Roman" w:cs="Times New Roman"/>
                <w:color w:val="000000"/>
              </w:rPr>
              <w:t>к</w:t>
            </w:r>
            <w:proofErr w:type="gramEnd"/>
            <w:r w:rsidRPr="002C0AB1">
              <w:rPr>
                <w:rFonts w:ascii="Times New Roman" w:eastAsia="Times New Roman" w:hAnsi="Times New Roman" w:cs="Times New Roman"/>
                <w:color w:val="000000"/>
              </w:rPr>
              <w:t>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BE05FD">
              <w:rPr>
                <w:rFonts w:ascii="Times New Roman" w:eastAsia="Times New Roman" w:hAnsi="Times New Roman" w:cs="Times New Roman"/>
                <w:color w:val="000000"/>
              </w:rPr>
              <w:t>к</w:t>
            </w:r>
            <w:proofErr w:type="gramStart"/>
            <w:r w:rsidR="00BE05FD">
              <w:rPr>
                <w:rFonts w:ascii="Times New Roman" w:eastAsia="Times New Roman" w:hAnsi="Times New Roman" w:cs="Times New Roman"/>
                <w:color w:val="000000"/>
              </w:rPr>
              <w:t>.п</w:t>
            </w:r>
            <w:proofErr w:type="gramEnd"/>
            <w:r w:rsidR="00BE05FD">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2C0AB1">
              <w:rPr>
                <w:rFonts w:ascii="Times New Roman" w:eastAsia="Times New Roman" w:hAnsi="Times New Roman" w:cs="Times New Roman"/>
              </w:rPr>
              <w:t>Вебинар</w:t>
            </w:r>
            <w:proofErr w:type="spellEnd"/>
            <w:r w:rsidRPr="002C0AB1">
              <w:rPr>
                <w:rFonts w:ascii="Times New Roman" w:eastAsia="Times New Roman" w:hAnsi="Times New Roman" w:cs="Times New Roman"/>
              </w:rPr>
              <w:t xml:space="preserve"> будет посвящен вопросам и проблемам  развития  младшем юношеском возрасте   </w:t>
            </w:r>
            <w:proofErr w:type="gramStart"/>
            <w:r w:rsidRPr="002C0AB1">
              <w:rPr>
                <w:rFonts w:ascii="Times New Roman" w:eastAsia="Times New Roman" w:hAnsi="Times New Roman" w:cs="Times New Roman"/>
              </w:rPr>
              <w:t>возрасте</w:t>
            </w:r>
            <w:proofErr w:type="gramEnd"/>
            <w:r w:rsidRPr="002C0AB1">
              <w:rPr>
                <w:rFonts w:ascii="Times New Roman" w:eastAsia="Times New Roman" w:hAnsi="Times New Roman" w:cs="Times New Roman"/>
              </w:rPr>
              <w:t>(16-18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6">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Клопотова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w:t>
            </w:r>
            <w:proofErr w:type="gramStart"/>
            <w:r w:rsidRPr="002C0AB1">
              <w:rPr>
                <w:rFonts w:ascii="Times New Roman" w:eastAsia="Times New Roman" w:hAnsi="Times New Roman" w:cs="Times New Roman"/>
              </w:rPr>
              <w:t>соблюсти грань между реальной и виртуальной жизнью и нужен</w:t>
            </w:r>
            <w:proofErr w:type="gramEnd"/>
            <w:r w:rsidRPr="002C0AB1">
              <w:rPr>
                <w:rFonts w:ascii="Times New Roman" w:eastAsia="Times New Roman" w:hAnsi="Times New Roman" w:cs="Times New Roman"/>
              </w:rPr>
              <w:t xml:space="preserve">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roofErr w:type="gramEnd"/>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sidRPr="002C0AB1">
              <w:rPr>
                <w:rFonts w:ascii="Times New Roman" w:eastAsia="Times New Roman" w:hAnsi="Times New Roman" w:cs="Times New Roman"/>
              </w:rPr>
              <w:t>вебинаре</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rPr>
              <w:t>Ямало-Ненецкий</w:t>
            </w:r>
            <w:proofErr w:type="gramEnd"/>
            <w:r w:rsidRPr="002C0AB1">
              <w:rPr>
                <w:rFonts w:ascii="Times New Roman" w:eastAsia="Times New Roman" w:hAnsi="Times New Roman" w:cs="Times New Roman"/>
              </w:rPr>
              <w:t xml:space="preserve"> </w:t>
            </w:r>
            <w:r w:rsidR="00BE05FD">
              <w:rPr>
                <w:rFonts w:ascii="Times New Roman" w:eastAsia="Times New Roman" w:hAnsi="Times New Roman" w:cs="Times New Roman"/>
              </w:rPr>
              <w:t>АО</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4">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Цариценцева</w:t>
            </w:r>
            <w:proofErr w:type="spellEnd"/>
            <w:r w:rsidRPr="002C0AB1">
              <w:rPr>
                <w:rFonts w:ascii="Times New Roman" w:eastAsia="Times New Roman" w:hAnsi="Times New Roman" w:cs="Times New Roman"/>
                <w:color w:val="000000"/>
              </w:rPr>
              <w:t xml:space="preserve"> Оксана Петровна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Елфимова Мария Михайловна, </w:t>
            </w:r>
            <w:proofErr w:type="spellStart"/>
            <w:r w:rsidRPr="002C0AB1">
              <w:rPr>
                <w:rFonts w:ascii="Times New Roman" w:eastAsia="Times New Roman" w:hAnsi="Times New Roman" w:cs="Times New Roman"/>
                <w:color w:val="000000"/>
              </w:rPr>
              <w:t>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Конькина</w:t>
            </w:r>
            <w:proofErr w:type="spellEnd"/>
            <w:r w:rsidRPr="002C0AB1">
              <w:rPr>
                <w:rFonts w:ascii="Times New Roman" w:eastAsia="Times New Roman" w:hAnsi="Times New Roman" w:cs="Times New Roman"/>
                <w:color w:val="000000"/>
              </w:rPr>
              <w:t xml:space="preserve"> Евгения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1. Узнают о приеме продуктивного и </w:t>
            </w:r>
            <w:proofErr w:type="spellStart"/>
            <w:r w:rsidRPr="002C0AB1">
              <w:rPr>
                <w:rFonts w:ascii="Times New Roman" w:eastAsia="Times New Roman" w:hAnsi="Times New Roman" w:cs="Times New Roman"/>
                <w:color w:val="000000"/>
              </w:rPr>
              <w:t>экологичного</w:t>
            </w:r>
            <w:proofErr w:type="spellEnd"/>
            <w:r w:rsidRPr="002C0AB1">
              <w:rPr>
                <w:rFonts w:ascii="Times New Roman" w:eastAsia="Times New Roman" w:hAnsi="Times New Roman" w:cs="Times New Roman"/>
                <w:color w:val="000000"/>
              </w:rPr>
              <w:t xml:space="preserve"> общения с ребенком. </w:t>
            </w:r>
            <w:proofErr w:type="gramStart"/>
            <w:r w:rsidRPr="002C0AB1">
              <w:rPr>
                <w:rFonts w:ascii="Times New Roman" w:eastAsia="Times New Roman" w:hAnsi="Times New Roman" w:cs="Times New Roman"/>
                <w:color w:val="000000"/>
              </w:rPr>
              <w:t>Приеме</w:t>
            </w:r>
            <w:proofErr w:type="gramEnd"/>
            <w:r w:rsidRPr="002C0AB1">
              <w:rPr>
                <w:rFonts w:ascii="Times New Roman" w:eastAsia="Times New Roman" w:hAnsi="Times New Roman" w:cs="Times New Roman"/>
                <w:color w:val="000000"/>
              </w:rPr>
              <w:t xml:space="preserve">,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5">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w:t>
            </w:r>
            <w:proofErr w:type="spellStart"/>
            <w:r w:rsidRPr="002C0AB1">
              <w:rPr>
                <w:rFonts w:ascii="Times New Roman" w:eastAsia="Times New Roman" w:hAnsi="Times New Roman" w:cs="Times New Roman"/>
                <w:color w:val="000000"/>
              </w:rPr>
              <w:t>к.п</w:t>
            </w:r>
            <w:proofErr w:type="spellEnd"/>
            <w:r w:rsidRPr="002C0AB1">
              <w:rPr>
                <w:rFonts w:ascii="Times New Roman" w:eastAsia="Times New Roman" w:hAnsi="Times New Roman" w:cs="Times New Roman"/>
                <w:color w:val="000000"/>
              </w:rPr>
              <w:t>.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Евдокимова Елена Сергеевна,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Тихоненков</w:t>
            </w:r>
            <w:proofErr w:type="spellEnd"/>
            <w:r w:rsidRPr="002C0AB1">
              <w:rPr>
                <w:rFonts w:ascii="Times New Roman" w:eastAsia="Times New Roman" w:hAnsi="Times New Roman" w:cs="Times New Roman"/>
                <w:color w:val="000000"/>
              </w:rPr>
              <w:t xml:space="preserve"> Николай Иванович,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w:t>
            </w:r>
            <w:proofErr w:type="gramStart"/>
            <w:r w:rsidRPr="002C0AB1">
              <w:rPr>
                <w:rFonts w:ascii="Times New Roman" w:eastAsia="Times New Roman" w:hAnsi="Times New Roman" w:cs="Times New Roman"/>
                <w:color w:val="000000"/>
              </w:rPr>
              <w:t>и-</w:t>
            </w:r>
            <w:proofErr w:type="gramEnd"/>
            <w:r w:rsidRPr="002C0AB1">
              <w:rPr>
                <w:rFonts w:ascii="Times New Roman" w:eastAsia="Times New Roman" w:hAnsi="Times New Roman" w:cs="Times New Roman"/>
                <w:color w:val="000000"/>
              </w:rPr>
              <w:t xml:space="preserve">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Руденский</w:t>
            </w:r>
            <w:proofErr w:type="spellEnd"/>
            <w:r w:rsidRPr="002C0AB1">
              <w:rPr>
                <w:rFonts w:ascii="Times New Roman" w:eastAsia="Times New Roman" w:hAnsi="Times New Roman" w:cs="Times New Roman"/>
                <w:color w:val="000000"/>
              </w:rPr>
              <w:t xml:space="preserve">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оц.н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sidRPr="002C0AB1">
              <w:rPr>
                <w:rFonts w:ascii="Times New Roman" w:eastAsia="Times New Roman" w:hAnsi="Times New Roman" w:cs="Times New Roman"/>
                <w:color w:val="000000"/>
              </w:rPr>
              <w:t>компетентностные</w:t>
            </w:r>
            <w:proofErr w:type="spellEnd"/>
            <w:r w:rsidRPr="002C0AB1">
              <w:rPr>
                <w:rFonts w:ascii="Times New Roman" w:eastAsia="Times New Roman" w:hAnsi="Times New Roman" w:cs="Times New Roman"/>
                <w:color w:val="000000"/>
              </w:rPr>
              <w:t xml:space="preserve">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Поздеева</w:t>
            </w:r>
            <w:proofErr w:type="spellEnd"/>
            <w:r w:rsidRPr="002C0AB1">
              <w:rPr>
                <w:rFonts w:ascii="Times New Roman" w:eastAsia="Times New Roman" w:hAnsi="Times New Roman" w:cs="Times New Roman"/>
                <w:color w:val="000000"/>
              </w:rPr>
              <w:br/>
              <w:t xml:space="preserve">Светлана Ивановна, </w:t>
            </w:r>
            <w:proofErr w:type="spellStart"/>
            <w:r w:rsidR="00BB2744">
              <w:rPr>
                <w:rFonts w:ascii="Times New Roman" w:eastAsia="Times New Roman" w:hAnsi="Times New Roman" w:cs="Times New Roman"/>
                <w:color w:val="000000"/>
              </w:rPr>
              <w:t>д.п.н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1">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BB2744">
              <w:rPr>
                <w:rFonts w:ascii="Times New Roman" w:eastAsia="Times New Roman" w:hAnsi="Times New Roman" w:cs="Times New Roman"/>
                <w:color w:val="000000"/>
              </w:rPr>
              <w:t>.п</w:t>
            </w:r>
            <w:proofErr w:type="gramEnd"/>
            <w:r w:rsidR="00BB2744">
              <w:rPr>
                <w:rFonts w:ascii="Times New Roman" w:eastAsia="Times New Roman" w:hAnsi="Times New Roman" w:cs="Times New Roman"/>
                <w:color w:val="000000"/>
              </w:rPr>
              <w:t>сих.н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2">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sidRPr="002C0AB1">
              <w:rPr>
                <w:rFonts w:ascii="Times New Roman" w:eastAsia="Times New Roman" w:hAnsi="Times New Roman" w:cs="Times New Roman"/>
                <w:color w:val="000000"/>
              </w:rPr>
              <w:lastRenderedPageBreak/>
              <w:t>вебинаре</w:t>
            </w:r>
            <w:proofErr w:type="spellEnd"/>
            <w:r w:rsidRPr="002C0AB1">
              <w:rPr>
                <w:rFonts w:ascii="Times New Roman" w:eastAsia="Times New Roman" w:hAnsi="Times New Roman" w:cs="Times New Roman"/>
                <w:color w:val="000000"/>
              </w:rPr>
              <w:t>.</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рассказывать сказки ребенку, влияющие на его развитие? Что такое </w:t>
            </w:r>
            <w:proofErr w:type="spellStart"/>
            <w:r w:rsidRPr="002C0AB1">
              <w:rPr>
                <w:rFonts w:ascii="Times New Roman" w:eastAsia="Times New Roman" w:hAnsi="Times New Roman" w:cs="Times New Roman"/>
                <w:color w:val="000000"/>
              </w:rPr>
              <w:t>сказкотерапия</w:t>
            </w:r>
            <w:proofErr w:type="spellEnd"/>
            <w:r w:rsidRPr="002C0AB1">
              <w:rPr>
                <w:rFonts w:ascii="Times New Roman" w:eastAsia="Times New Roman" w:hAnsi="Times New Roman" w:cs="Times New Roman"/>
                <w:color w:val="000000"/>
              </w:rPr>
              <w:t>?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 xml:space="preserve">(школьному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конфликтам и пр.).</w:t>
            </w:r>
            <w:proofErr w:type="gramEnd"/>
            <w:r w:rsidRPr="002C0AB1">
              <w:rPr>
                <w:rFonts w:ascii="Times New Roman" w:eastAsia="Times New Roman" w:hAnsi="Times New Roman" w:cs="Times New Roman"/>
                <w:color w:val="000000"/>
              </w:rPr>
              <w:t xml:space="preserve">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w:t>
            </w:r>
            <w:proofErr w:type="spellStart"/>
            <w:r w:rsidRPr="002C0AB1">
              <w:rPr>
                <w:rFonts w:ascii="Times New Roman" w:eastAsia="Times New Roman" w:hAnsi="Times New Roman" w:cs="Times New Roman"/>
                <w:color w:val="000000"/>
              </w:rPr>
              <w:t>Skilful</w:t>
            </w:r>
            <w:proofErr w:type="gramStart"/>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из </w:t>
            </w:r>
            <w:proofErr w:type="gramStart"/>
            <w:r w:rsidRPr="002C0AB1">
              <w:rPr>
                <w:rFonts w:ascii="Times New Roman" w:eastAsia="Times New Roman" w:hAnsi="Times New Roman" w:cs="Times New Roman"/>
                <w:color w:val="000000"/>
              </w:rPr>
              <w:t>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к.р.н</w:t>
            </w:r>
            <w:proofErr w:type="spellEnd"/>
            <w:r w:rsidRPr="002C0AB1">
              <w:rPr>
                <w:rFonts w:ascii="Times New Roman" w:eastAsia="Times New Roman" w:hAnsi="Times New Roman" w:cs="Times New Roman"/>
                <w:color w:val="000000"/>
              </w:rPr>
              <w:t xml:space="preserve">.,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w:t>
            </w:r>
            <w:proofErr w:type="gramStart"/>
            <w:r w:rsidRPr="002C0AB1">
              <w:rPr>
                <w:rFonts w:ascii="Times New Roman" w:eastAsia="Times New Roman" w:hAnsi="Times New Roman" w:cs="Times New Roman"/>
                <w:color w:val="000000"/>
              </w:rPr>
              <w:t>Интернет-среде</w:t>
            </w:r>
            <w:proofErr w:type="gramEnd"/>
            <w:r w:rsidRPr="002C0AB1">
              <w:rPr>
                <w:rFonts w:ascii="Times New Roman" w:eastAsia="Times New Roman" w:hAnsi="Times New Roman" w:cs="Times New Roman"/>
                <w:color w:val="000000"/>
              </w:rPr>
              <w:t xml:space="preserve">?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 xml:space="preserve">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w:t>
            </w:r>
            <w:proofErr w:type="spellStart"/>
            <w:r w:rsidRPr="002C0AB1">
              <w:rPr>
                <w:rFonts w:ascii="Times New Roman" w:eastAsia="Times New Roman" w:hAnsi="Times New Roman" w:cs="Times New Roman"/>
                <w:color w:val="000000"/>
              </w:rPr>
              <w:t>вебинара</w:t>
            </w:r>
            <w:proofErr w:type="spellEnd"/>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proofErr w:type="spellStart"/>
            <w:r w:rsidR="00BB2744">
              <w:rPr>
                <w:rFonts w:ascii="Times New Roman" w:eastAsia="Times New Roman" w:hAnsi="Times New Roman" w:cs="Times New Roman"/>
                <w:color w:val="000000"/>
              </w:rPr>
              <w:t>к.п.н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roofErr w:type="gramEnd"/>
          </w:p>
        </w:tc>
        <w:tc>
          <w:tcPr>
            <w:tcW w:w="1418" w:type="dxa"/>
          </w:tcPr>
          <w:p w:rsidR="004536AF" w:rsidRPr="00EB0E4C" w:rsidRDefault="002543C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0">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headerReference w:type="even" r:id="rId91"/>
      <w:headerReference w:type="default" r:id="rId92"/>
      <w:footerReference w:type="even" r:id="rId93"/>
      <w:footerReference w:type="default" r:id="rId94"/>
      <w:headerReference w:type="first" r:id="rId95"/>
      <w:footerReference w:type="first" r:id="rId96"/>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CE" w:rsidRDefault="002543CE" w:rsidP="002C0AB1">
      <w:pPr>
        <w:spacing w:after="0" w:line="240" w:lineRule="auto"/>
        <w:ind w:left="0" w:hanging="2"/>
      </w:pPr>
      <w:r>
        <w:separator/>
      </w:r>
    </w:p>
  </w:endnote>
  <w:endnote w:type="continuationSeparator" w:id="0">
    <w:p w:rsidR="002543CE" w:rsidRDefault="002543CE"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CE" w:rsidRDefault="002543CE" w:rsidP="002C0AB1">
      <w:pPr>
        <w:spacing w:after="0" w:line="240" w:lineRule="auto"/>
        <w:ind w:left="0" w:hanging="2"/>
      </w:pPr>
      <w:r>
        <w:separator/>
      </w:r>
    </w:p>
  </w:footnote>
  <w:footnote w:type="continuationSeparator" w:id="0">
    <w:p w:rsidR="002543CE" w:rsidRDefault="002543CE" w:rsidP="002C0A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6AF"/>
    <w:rsid w:val="00087AFB"/>
    <w:rsid w:val="00150421"/>
    <w:rsid w:val="00216238"/>
    <w:rsid w:val="002543CE"/>
    <w:rsid w:val="002C0AB1"/>
    <w:rsid w:val="003D11F4"/>
    <w:rsid w:val="004536AF"/>
    <w:rsid w:val="00465E28"/>
    <w:rsid w:val="00562708"/>
    <w:rsid w:val="006671F9"/>
    <w:rsid w:val="006B7DB3"/>
    <w:rsid w:val="006D7FF1"/>
    <w:rsid w:val="00843C59"/>
    <w:rsid w:val="00845E5A"/>
    <w:rsid w:val="008C54F0"/>
    <w:rsid w:val="009F0DC8"/>
    <w:rsid w:val="00BB2744"/>
    <w:rsid w:val="00BE05FD"/>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p.uspu.ru/vserossijskaja-nedelja-roditelskoj-kompetentnosti/" TargetMode="External"/><Relationship Id="rId21" Type="http://schemas.openxmlformats.org/officeDocument/2006/relationships/hyperlink" Target="http://&#1073;&#1099;&#1090;&#1100;&#1088;&#1086;&#1076;&#1080;&#1090;&#1077;&#1083;&#1077;&#1084;.&#1088;&#1092;/week" TargetMode="External"/><Relationship Id="rId42" Type="http://schemas.openxmlformats.org/officeDocument/2006/relationships/hyperlink" Target="https://&#1088;&#1086;&#1076;&#1080;&#1090;&#1077;&#1083;&#1080;.&#1103;&#1075;&#1087;&#1091;.&#1088;&#1092;/family-week_08-12-21/" TargetMode="External"/><Relationship Id="rId47" Type="http://schemas.openxmlformats.org/officeDocument/2006/relationships/hyperlink" Target="http://tspu.edu.ru/cps" TargetMode="External"/><Relationship Id="rId63" Type="http://schemas.openxmlformats.org/officeDocument/2006/relationships/hyperlink" Target="https://roditel-vspu.ru/" TargetMode="External"/><Relationship Id="rId68" Type="http://schemas.openxmlformats.org/officeDocument/2006/relationships/hyperlink" Target="http://&#1073;&#1099;&#1090;&#1100;&#1088;&#1086;&#1076;&#1080;&#1090;&#1077;&#1083;&#1077;&#1084;.&#1088;&#1092;/week"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1073;&#1099;&#1090;&#1100;&#1088;&#1086;&#1076;&#1080;&#1090;&#1077;&#1083;&#1077;&#1084;.&#1088;&#1092;/week" TargetMode="External"/><Relationship Id="rId16" Type="http://schemas.openxmlformats.org/officeDocument/2006/relationships/hyperlink" Target="http://tspu.edu.ru/cps" TargetMode="External"/><Relationship Id="rId11" Type="http://schemas.openxmlformats.org/officeDocument/2006/relationships/hyperlink" Target="https://roditel-vspu.ru/" TargetMode="External"/><Relationship Id="rId32" Type="http://schemas.openxmlformats.org/officeDocument/2006/relationships/hyperlink" Target="http://&#1073;&#1099;&#1090;&#1100;&#1088;&#1086;&#1076;&#1080;&#1090;&#1077;&#1083;&#1077;&#1084;.&#1088;&#1092;/week" TargetMode="External"/><Relationship Id="rId37" Type="http://schemas.openxmlformats.org/officeDocument/2006/relationships/hyperlink" Target="http://&#1073;&#1099;&#1090;&#1100;&#1088;&#1086;&#1076;&#1080;&#1090;&#1077;&#1083;&#1077;&#1084;.&#1088;&#1092;/week"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www.kspu.ru/page-37411.html" TargetMode="External"/><Relationship Id="rId74" Type="http://schemas.openxmlformats.org/officeDocument/2006/relationships/hyperlink" Target="https://mp.uspu.ru/vserossijskaja-nedelja-roditelskoj-kompetentnosti/" TargetMode="External"/><Relationship Id="rId79" Type="http://schemas.openxmlformats.org/officeDocument/2006/relationships/hyperlink" Target="http://deti.nspu.ru/" TargetMode="External"/><Relationship Id="rId5" Type="http://schemas.openxmlformats.org/officeDocument/2006/relationships/settings" Target="settings.xml"/><Relationship Id="rId90" Type="http://schemas.openxmlformats.org/officeDocument/2006/relationships/hyperlink" Target="http://www.kspu.ru/page-37411.html" TargetMode="External"/><Relationship Id="rId95" Type="http://schemas.openxmlformats.org/officeDocument/2006/relationships/header" Target="header3.xml"/><Relationship Id="rId22" Type="http://schemas.openxmlformats.org/officeDocument/2006/relationships/hyperlink" Target="http://&#1073;&#1099;&#1090;&#1100;&#1088;&#1086;&#1076;&#1080;&#1090;&#1077;&#1083;&#1077;&#1084;.&#1088;&#1092;/week" TargetMode="External"/><Relationship Id="rId27" Type="http://schemas.openxmlformats.org/officeDocument/2006/relationships/hyperlink" Target="https://roditel-vspu.ru/" TargetMode="External"/><Relationship Id="rId43" Type="http://schemas.openxmlformats.org/officeDocument/2006/relationships/hyperlink" Target="https://roditel-vspu.ru/" TargetMode="External"/><Relationship Id="rId48" Type="http://schemas.openxmlformats.org/officeDocument/2006/relationships/hyperlink" Target="https://forms.gle/XZdzB8AUuXqBTvnx5" TargetMode="External"/><Relationship Id="rId64" Type="http://schemas.openxmlformats.org/officeDocument/2006/relationships/hyperlink" Target="http://deti.nspu.ru/" TargetMode="External"/><Relationship Id="rId69" Type="http://schemas.openxmlformats.org/officeDocument/2006/relationships/hyperlink" Target="http://&#1073;&#1099;&#1090;&#1100;&#1088;&#1086;&#1076;&#1080;&#1090;&#1077;&#1083;&#1077;&#1084;.&#1088;&#1092;/week" TargetMode="External"/><Relationship Id="rId80" Type="http://schemas.openxmlformats.org/officeDocument/2006/relationships/hyperlink" Target="http://deti.nspu.ru/" TargetMode="External"/><Relationship Id="rId85" Type="http://schemas.openxmlformats.org/officeDocument/2006/relationships/hyperlink" Target="http://&#1073;&#1099;&#1090;&#1100;&#1088;&#1086;&#1076;&#1080;&#1090;&#1077;&#1083;&#1077;&#1084;.&#1088;&#1092;/week" TargetMode="External"/><Relationship Id="rId3" Type="http://schemas.openxmlformats.org/officeDocument/2006/relationships/styles" Target="styles.xml"/><Relationship Id="rId12" Type="http://schemas.openxmlformats.org/officeDocument/2006/relationships/hyperlink" Target="https://ospu.ru/" TargetMode="External"/><Relationship Id="rId17" Type="http://schemas.openxmlformats.org/officeDocument/2006/relationships/hyperlink" Target="https://forms.gle/XZdzB8AUuXqBTvnx5" TargetMode="External"/><Relationship Id="rId25" Type="http://schemas.openxmlformats.org/officeDocument/2006/relationships/hyperlink" Target="http://&#1073;&#1099;&#1090;&#1100;&#1088;&#1086;&#1076;&#1080;&#1090;&#1077;&#1083;&#1077;&#1084;.&#1088;&#1092;/week"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deti.nspu.ru/" TargetMode="External"/><Relationship Id="rId59" Type="http://schemas.openxmlformats.org/officeDocument/2006/relationships/hyperlink" Target="https://mp.uspu.ru/vserossijskaja-nedelja-roditelskoj-kompetentnosti/" TargetMode="External"/><Relationship Id="rId67" Type="http://schemas.openxmlformats.org/officeDocument/2006/relationships/hyperlink" Target="http://&#1073;&#1099;&#1090;&#1100;&#1088;&#1086;&#1076;&#1080;&#1090;&#1077;&#1083;&#1077;&#1084;.&#1088;&#1092;/week" TargetMode="External"/><Relationship Id="rId20" Type="http://schemas.openxmlformats.org/officeDocument/2006/relationships/hyperlink" Target="http://&#1073;&#1099;&#1090;&#1100;&#1088;&#1086;&#1076;&#1080;&#1090;&#1077;&#1083;&#1077;&#1084;.&#1088;&#1092;/week" TargetMode="External"/><Relationship Id="rId41" Type="http://schemas.openxmlformats.org/officeDocument/2006/relationships/hyperlink" Target="https://mp.uspu.ru/vserossijskaja-nedelja-roditelskoj-kompetentnosti/"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s://roditel-vspu.ru/"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ospu.ru/"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ti.nspu.ru/" TargetMode="External"/><Relationship Id="rId23" Type="http://schemas.openxmlformats.org/officeDocument/2006/relationships/hyperlink" Target="http://&#1073;&#1099;&#1090;&#1100;&#1088;&#1086;&#1076;&#1080;&#1090;&#1077;&#1083;&#1077;&#1084;.&#1088;&#1092;/week" TargetMode="External"/><Relationship Id="rId28" Type="http://schemas.openxmlformats.org/officeDocument/2006/relationships/hyperlink" Target="https://&#1088;&#1086;&#1076;&#1080;&#1090;&#1077;&#1083;&#1080;.&#1103;&#1075;&#1087;&#1091;.&#1088;&#1092;/family-week_08-12-21/"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1073;&#1099;&#1090;&#1100;&#1088;&#1086;&#1076;&#1080;&#1090;&#1077;&#1083;&#1077;&#1084;.&#1088;&#1092;/week" TargetMode="External"/><Relationship Id="rId10" Type="http://schemas.openxmlformats.org/officeDocument/2006/relationships/hyperlink" Target="https://&#1088;&#1086;&#1076;&#1080;&#1090;&#1077;&#1083;&#1080;.&#1103;&#1075;&#1087;&#1091;.&#1088;&#1092;/family-week_08-12-21/" TargetMode="External"/><Relationship Id="rId31" Type="http://schemas.openxmlformats.org/officeDocument/2006/relationships/hyperlink" Target="https://forms.gle/XZdzB8AUuXqBTvnx5" TargetMode="External"/><Relationship Id="rId44" Type="http://schemas.openxmlformats.org/officeDocument/2006/relationships/hyperlink" Target="http://deti.nspu.ru/"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s://&#1088;&#1086;&#1076;&#1080;&#1090;&#1077;&#1083;&#1080;.&#1103;&#1075;&#1087;&#1091;.&#1088;&#1092;/family-week_08-12-21/" TargetMode="External"/><Relationship Id="rId65" Type="http://schemas.openxmlformats.org/officeDocument/2006/relationships/hyperlink" Target="http://deti.nspu.ru/" TargetMode="External"/><Relationship Id="rId73" Type="http://schemas.openxmlformats.org/officeDocument/2006/relationships/hyperlink" Target="http://&#1073;&#1099;&#1090;&#1100;&#1088;&#1086;&#1076;&#1080;&#1090;&#1077;&#1083;&#1077;&#1084;.&#1088;&#1092;/week" TargetMode="External"/><Relationship Id="rId78" Type="http://schemas.openxmlformats.org/officeDocument/2006/relationships/hyperlink" Target="http://deti.nspu.ru/" TargetMode="External"/><Relationship Id="rId81" Type="http://schemas.openxmlformats.org/officeDocument/2006/relationships/hyperlink" Target="http://tspu.edu.ru/cps"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mp.uspu.ru/vserossijskaja-nedelja-roditelskoj-kompetentnosti/" TargetMode="External"/><Relationship Id="rId13" Type="http://schemas.openxmlformats.org/officeDocument/2006/relationships/hyperlink" Target="https://ospu.ru/" TargetMode="External"/><Relationship Id="rId18" Type="http://schemas.openxmlformats.org/officeDocument/2006/relationships/hyperlink" Target="http://&#1073;&#1099;&#1090;&#1100;&#1088;&#1086;&#1076;&#1080;&#1090;&#1077;&#1083;&#1077;&#1084;.&#1088;&#1092;/week" TargetMode="External"/><Relationship Id="rId39"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1073;&#1099;&#1090;&#1100;&#1088;&#1086;&#1076;&#1080;&#1090;&#1077;&#1083;&#1077;&#1084;.&#1088;&#1092;/week" TargetMode="External"/><Relationship Id="rId76" Type="http://schemas.openxmlformats.org/officeDocument/2006/relationships/hyperlink" Target="https://&#1088;&#1086;&#1076;&#1080;&#1090;&#1077;&#1083;&#1080;.&#1103;&#1075;&#1087;&#1091;.&#1088;&#1092;/family-week_08-12-21/"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1073;&#1099;&#1090;&#1100;&#1088;&#1086;&#1076;&#1080;&#1090;&#1077;&#1083;&#1077;&#1084;.&#1088;&#1092;/week"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deti.nspu.ru/" TargetMode="External"/><Relationship Id="rId24" Type="http://schemas.openxmlformats.org/officeDocument/2006/relationships/hyperlink" Target="http://&#1073;&#1099;&#1090;&#1100;&#1088;&#1086;&#1076;&#1080;&#1090;&#1077;&#1083;&#1077;&#1084;.&#1088;&#1092;/week" TargetMode="External"/><Relationship Id="rId40" Type="http://schemas.openxmlformats.org/officeDocument/2006/relationships/hyperlink" Target="http://www.kspu.ru/page-37411.html" TargetMode="External"/><Relationship Id="rId45" Type="http://schemas.openxmlformats.org/officeDocument/2006/relationships/hyperlink" Target="http://deti.nspu.ru/" TargetMode="External"/><Relationship Id="rId66" Type="http://schemas.openxmlformats.org/officeDocument/2006/relationships/hyperlink" Target="https://forms.gle/XZdzB8AUuXqBTvnx5" TargetMode="External"/><Relationship Id="rId87" Type="http://schemas.openxmlformats.org/officeDocument/2006/relationships/hyperlink" Target="http://&#1073;&#1099;&#1090;&#1100;&#1088;&#1086;&#1076;&#1080;&#1090;&#1077;&#1083;&#1077;&#1084;.&#1088;&#1092;/week" TargetMode="External"/><Relationship Id="rId61" Type="http://schemas.openxmlformats.org/officeDocument/2006/relationships/hyperlink" Target="https://roditel-vspu.ru/" TargetMode="External"/><Relationship Id="rId82" Type="http://schemas.openxmlformats.org/officeDocument/2006/relationships/hyperlink" Target="https://forms.gle/XZdzB8AUuXqBTvnx5" TargetMode="External"/><Relationship Id="rId19" Type="http://schemas.openxmlformats.org/officeDocument/2006/relationships/hyperlink" Target="http://&#1073;&#1099;&#1090;&#1100;&#1088;&#1086;&#1076;&#1080;&#1090;&#1077;&#1083;&#1077;&#1084;.&#1088;&#1092;/week" TargetMode="External"/><Relationship Id="rId14" Type="http://schemas.openxmlformats.org/officeDocument/2006/relationships/hyperlink" Target="http://deti.nspu.ru/" TargetMode="External"/><Relationship Id="rId30" Type="http://schemas.openxmlformats.org/officeDocument/2006/relationships/hyperlink" Target="http://tspu.edu.ru/cps" TargetMode="External"/><Relationship Id="rId35" Type="http://schemas.openxmlformats.org/officeDocument/2006/relationships/hyperlink" Target="http://&#1073;&#1099;&#1090;&#1100;&#1088;&#1086;&#1076;&#1080;&#1090;&#1077;&#1083;&#1077;&#1084;.&#1088;&#1092;/week" TargetMode="External"/><Relationship Id="rId56" Type="http://schemas.openxmlformats.org/officeDocument/2006/relationships/hyperlink" Target="http://&#1073;&#1099;&#1090;&#1100;&#1088;&#1086;&#1076;&#1080;&#1090;&#1077;&#1083;&#1077;&#1084;.&#1088;&#1092;/week" TargetMode="External"/><Relationship Id="rId77" Type="http://schemas.openxmlformats.org/officeDocument/2006/relationships/hyperlink" Target="https://roditel-vspu.ru/" TargetMode="External"/><Relationship Id="rId8" Type="http://schemas.openxmlformats.org/officeDocument/2006/relationships/endnotes" Target="endnotes.xm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1073;&#1099;&#1090;&#1100;&#1088;&#1086;&#1076;&#1080;&#1090;&#1077;&#1083;&#1077;&#1084;.&#1088;&#1092;/week"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9432</Words>
  <Characters>53766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cp:lastModifiedBy>
  <cp:revision>9</cp:revision>
  <dcterms:created xsi:type="dcterms:W3CDTF">2021-11-09T13:20:00Z</dcterms:created>
  <dcterms:modified xsi:type="dcterms:W3CDTF">2021-11-10T13:59:00Z</dcterms:modified>
</cp:coreProperties>
</file>